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224" w:rsidRDefault="00AB5224" w:rsidP="00AB5224">
      <w:pPr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■年■月■日</w:t>
      </w:r>
    </w:p>
    <w:p w:rsidR="00AB5224" w:rsidRDefault="00E9739E" w:rsidP="00AB5224">
      <w:pPr>
        <w:ind w:right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一般社団法人</w:t>
      </w:r>
      <w:r w:rsidR="00AB5224">
        <w:rPr>
          <w:rFonts w:ascii="ＭＳ 明朝" w:hAnsi="ＭＳ 明朝" w:hint="eastAsia"/>
          <w:szCs w:val="21"/>
        </w:rPr>
        <w:t>電波産業会　殿</w:t>
      </w:r>
    </w:p>
    <w:p w:rsidR="00AB5224" w:rsidRDefault="00AB5224" w:rsidP="00AB5224">
      <w:pPr>
        <w:rPr>
          <w:rFonts w:ascii="ＭＳ 明朝" w:hAnsi="ＭＳ 明朝" w:hint="eastAsia"/>
          <w:szCs w:val="21"/>
        </w:rPr>
      </w:pPr>
    </w:p>
    <w:p w:rsidR="00AB5224" w:rsidRPr="00E11221" w:rsidRDefault="00AB5224" w:rsidP="00AB5224">
      <w:pPr>
        <w:jc w:val="center"/>
        <w:rPr>
          <w:rFonts w:ascii="ＭＳ 明朝" w:hAnsi="ＭＳ 明朝" w:hint="eastAsia"/>
          <w:sz w:val="28"/>
          <w:szCs w:val="28"/>
        </w:rPr>
      </w:pPr>
      <w:r w:rsidRPr="00E11221">
        <w:rPr>
          <w:rFonts w:ascii="ＭＳ 明朝" w:hAnsi="ＭＳ 明朝" w:hint="eastAsia"/>
          <w:sz w:val="28"/>
          <w:szCs w:val="28"/>
        </w:rPr>
        <w:t>照会相談業務の検討条件について</w:t>
      </w:r>
    </w:p>
    <w:p w:rsidR="00AB5224" w:rsidRDefault="00AB5224" w:rsidP="00AB5224">
      <w:pPr>
        <w:rPr>
          <w:rFonts w:ascii="ＭＳ 明朝" w:hAnsi="ＭＳ 明朝" w:hint="eastAsia"/>
          <w:szCs w:val="21"/>
        </w:rPr>
      </w:pPr>
    </w:p>
    <w:p w:rsidR="00AB5224" w:rsidRDefault="00AB5224" w:rsidP="00AB5224">
      <w:pPr>
        <w:pStyle w:val="a4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■</w:t>
      </w:r>
      <w:r>
        <w:rPr>
          <w:rFonts w:ascii="ＭＳ 明朝" w:hAnsi="ＭＳ 明朝" w:hint="eastAsia"/>
          <w:sz w:val="21"/>
          <w:szCs w:val="21"/>
        </w:rPr>
        <w:t>年</w:t>
      </w:r>
      <w:r>
        <w:rPr>
          <w:rFonts w:ascii="ＭＳ 明朝" w:hAnsi="ＭＳ 明朝" w:hint="eastAsia"/>
          <w:szCs w:val="21"/>
        </w:rPr>
        <w:t>■</w:t>
      </w:r>
      <w:r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Cs w:val="21"/>
        </w:rPr>
        <w:t>■</w:t>
      </w:r>
      <w:r>
        <w:rPr>
          <w:rFonts w:ascii="ＭＳ 明朝" w:hAnsi="ＭＳ 明朝" w:hint="eastAsia"/>
          <w:sz w:val="21"/>
          <w:szCs w:val="21"/>
        </w:rPr>
        <w:t>日付け照会相談業務申込の検討条件について、以下のとおり実施していただくようお願いいたします。</w:t>
      </w:r>
    </w:p>
    <w:p w:rsidR="00AB5224" w:rsidRDefault="00AB5224" w:rsidP="00AB5224">
      <w:pPr>
        <w:rPr>
          <w:rFonts w:ascii="ＭＳ 明朝" w:hAnsi="ＭＳ 明朝" w:hint="eastAsia"/>
          <w:szCs w:val="21"/>
        </w:rPr>
      </w:pPr>
    </w:p>
    <w:p w:rsidR="00AB5224" w:rsidRDefault="00AB5224" w:rsidP="00AB5224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対象申込区間および方式</w:t>
      </w:r>
    </w:p>
    <w:p w:rsidR="00AB5224" w:rsidRDefault="00AB5224" w:rsidP="00AB5224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■■</w:t>
      </w:r>
      <w:r>
        <w:rPr>
          <w:rFonts w:ascii="ＭＳ 明朝" w:hAnsi="ＭＳ 明朝"/>
          <w:szCs w:val="21"/>
        </w:rPr>
        <w:t>～</w:t>
      </w:r>
      <w:r>
        <w:rPr>
          <w:rFonts w:ascii="ＭＳ 明朝" w:hAnsi="ＭＳ 明朝" w:hint="eastAsia"/>
          <w:szCs w:val="21"/>
        </w:rPr>
        <w:t>■■（■■方式）・・・①</w:t>
      </w:r>
    </w:p>
    <w:p w:rsidR="00AB5224" w:rsidRDefault="00AB5224" w:rsidP="00AB5224">
      <w:pPr>
        <w:rPr>
          <w:rFonts w:ascii="ＭＳ 明朝" w:hAnsi="ＭＳ 明朝" w:hint="eastAsia"/>
          <w:szCs w:val="21"/>
        </w:rPr>
      </w:pPr>
    </w:p>
    <w:p w:rsidR="00AB5224" w:rsidRDefault="00AB5224" w:rsidP="00AB5224">
      <w:pPr>
        <w:rPr>
          <w:rFonts w:ascii="ＭＳ 明朝" w:hAnsi="ＭＳ 明朝" w:hint="eastAsia"/>
          <w:szCs w:val="21"/>
        </w:rPr>
      </w:pPr>
    </w:p>
    <w:p w:rsidR="00AB5224" w:rsidRDefault="00AB5224" w:rsidP="00AB522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２．検討条件</w:t>
      </w:r>
    </w:p>
    <w:p w:rsidR="00AB5224" w:rsidRDefault="00AB5224" w:rsidP="00AB5224">
      <w:pPr>
        <w:ind w:firstLineChars="100" w:firstLine="210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既に登録の下記ルートについて、干渉検討時に除外を条件として検討をお願いいたします。</w:t>
      </w:r>
    </w:p>
    <w:p w:rsidR="00AB5224" w:rsidRDefault="00AB5224" w:rsidP="00AB5224">
      <w:pPr>
        <w:ind w:firstLineChars="100" w:firstLine="210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hint="eastAsia"/>
          <w:szCs w:val="21"/>
        </w:rPr>
        <w:t>■■</w:t>
      </w:r>
      <w:r>
        <w:rPr>
          <w:rFonts w:ascii="ＭＳ 明朝" w:hAnsi="ＭＳ 明朝"/>
          <w:szCs w:val="21"/>
        </w:rPr>
        <w:t>～</w:t>
      </w:r>
      <w:r>
        <w:rPr>
          <w:rFonts w:ascii="ＭＳ 明朝" w:hAnsi="ＭＳ 明朝" w:hint="eastAsia"/>
          <w:szCs w:val="21"/>
        </w:rPr>
        <w:t>■■</w:t>
      </w:r>
      <w:r>
        <w:rPr>
          <w:rFonts w:ascii="ＭＳ 明朝" w:hAnsi="ＭＳ 明朝" w:cs="ＭＳ Ｐゴシック" w:hint="eastAsia"/>
          <w:kern w:val="0"/>
          <w:szCs w:val="21"/>
        </w:rPr>
        <w:t>（</w:t>
      </w:r>
      <w:r>
        <w:rPr>
          <w:rFonts w:ascii="ＭＳ 明朝" w:hAnsi="ＭＳ 明朝" w:hint="eastAsia"/>
          <w:szCs w:val="21"/>
        </w:rPr>
        <w:t>■■</w:t>
      </w:r>
      <w:r>
        <w:rPr>
          <w:rFonts w:ascii="ＭＳ 明朝" w:hAnsi="ＭＳ 明朝"/>
          <w:szCs w:val="21"/>
        </w:rPr>
        <w:t>方式</w:t>
      </w:r>
      <w:r>
        <w:rPr>
          <w:rFonts w:ascii="ＭＳ 明朝" w:hAnsi="ＭＳ 明朝" w:cs="ＭＳ Ｐゴシック" w:hint="eastAsia"/>
          <w:kern w:val="0"/>
          <w:szCs w:val="21"/>
        </w:rPr>
        <w:t>）：</w:t>
      </w:r>
      <w:r w:rsidRPr="00667C6F">
        <w:rPr>
          <w:rFonts w:ascii="ＭＳ 明朝" w:hAnsi="ＭＳ 明朝" w:hint="eastAsia"/>
          <w:szCs w:val="21"/>
        </w:rPr>
        <w:t>事業者名・・・②</w:t>
      </w:r>
    </w:p>
    <w:p w:rsidR="00AB5224" w:rsidRDefault="00AB5224" w:rsidP="00AB5224">
      <w:pPr>
        <w:rPr>
          <w:rFonts w:ascii="ＭＳ 明朝" w:hAnsi="ＭＳ 明朝" w:cs="ＭＳ Ｐゴシック" w:hint="eastAsia"/>
          <w:kern w:val="0"/>
          <w:szCs w:val="21"/>
        </w:rPr>
      </w:pPr>
    </w:p>
    <w:p w:rsidR="00AB5224" w:rsidRDefault="00AB5224" w:rsidP="00AB5224">
      <w:pPr>
        <w:rPr>
          <w:rFonts w:ascii="ＭＳ 明朝" w:hAnsi="ＭＳ 明朝" w:hint="eastAsia"/>
          <w:szCs w:val="21"/>
        </w:rPr>
      </w:pPr>
    </w:p>
    <w:p w:rsidR="00AB5224" w:rsidRDefault="00AB5224" w:rsidP="00AB522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３．理由</w:t>
      </w:r>
    </w:p>
    <w:p w:rsidR="00AB5224" w:rsidRDefault="00AB5224" w:rsidP="00AB5224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上記②ルートについては、周波数を限定して使用し、</w:t>
      </w:r>
      <w:r>
        <w:rPr>
          <w:rFonts w:hint="eastAsia"/>
          <w:sz w:val="22"/>
        </w:rPr>
        <w:t>干渉関係に問題がない</w:t>
      </w:r>
      <w:r>
        <w:rPr>
          <w:rFonts w:ascii="ＭＳ 明朝" w:hAnsi="ＭＳ 明朝" w:hint="eastAsia"/>
          <w:szCs w:val="21"/>
        </w:rPr>
        <w:t>周波数を利用して構築するため。</w:t>
      </w:r>
    </w:p>
    <w:p w:rsidR="00AB5224" w:rsidRDefault="00AB5224" w:rsidP="00AB5224">
      <w:pPr>
        <w:rPr>
          <w:rFonts w:hint="eastAsia"/>
          <w:sz w:val="22"/>
        </w:rPr>
      </w:pPr>
    </w:p>
    <w:p w:rsidR="00AB5224" w:rsidRDefault="00AB5224" w:rsidP="00AB5224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上記②ルートについては、廃止予定のため。</w:t>
      </w:r>
    </w:p>
    <w:p w:rsidR="00AB5224" w:rsidRDefault="00AB5224" w:rsidP="00AB5224">
      <w:pPr>
        <w:rPr>
          <w:rFonts w:ascii="ＭＳ 明朝" w:hAnsi="ＭＳ 明朝" w:hint="eastAsia"/>
          <w:szCs w:val="21"/>
        </w:rPr>
      </w:pPr>
    </w:p>
    <w:p w:rsidR="00AB5224" w:rsidRDefault="00AB5224" w:rsidP="00AB5224">
      <w:pPr>
        <w:ind w:firstLineChars="100" w:firstLine="210"/>
        <w:rPr>
          <w:rFonts w:hint="eastAsia"/>
          <w:sz w:val="22"/>
        </w:rPr>
      </w:pPr>
      <w:r>
        <w:rPr>
          <w:rFonts w:ascii="ＭＳ 明朝" w:hAnsi="ＭＳ 明朝" w:hint="eastAsia"/>
          <w:szCs w:val="21"/>
        </w:rPr>
        <w:t>上記②ルートについては、</w:t>
      </w:r>
      <w:r w:rsidRPr="00754581">
        <w:rPr>
          <w:rFonts w:ascii="ＭＳ 明朝" w:hint="eastAsia"/>
          <w:sz w:val="22"/>
        </w:rPr>
        <w:t>干渉関係にならない対策を講じたため</w:t>
      </w:r>
      <w:r>
        <w:rPr>
          <w:rFonts w:ascii="ＭＳ 明朝" w:hint="eastAsia"/>
          <w:sz w:val="22"/>
        </w:rPr>
        <w:t>。</w:t>
      </w:r>
    </w:p>
    <w:p w:rsidR="00AB5224" w:rsidRDefault="00AB5224" w:rsidP="00AB5224">
      <w:pPr>
        <w:rPr>
          <w:rFonts w:ascii="ＭＳ 明朝" w:hAnsi="ＭＳ 明朝" w:hint="eastAsia"/>
          <w:szCs w:val="21"/>
        </w:rPr>
      </w:pPr>
    </w:p>
    <w:p w:rsidR="00AB5224" w:rsidRDefault="00AB5224" w:rsidP="00AB522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etc</w:t>
      </w:r>
      <w:r>
        <w:rPr>
          <w:rFonts w:ascii="ＭＳ 明朝" w:hAnsi="ＭＳ 明朝" w:hint="eastAsia"/>
          <w:szCs w:val="21"/>
        </w:rPr>
        <w:t>・・・</w:t>
      </w:r>
    </w:p>
    <w:p w:rsidR="00AB5224" w:rsidRPr="00754581" w:rsidRDefault="00AB5224" w:rsidP="00AB5224">
      <w:pPr>
        <w:rPr>
          <w:rFonts w:ascii="ＭＳ 明朝" w:hAnsi="ＭＳ 明朝" w:hint="eastAsia"/>
          <w:szCs w:val="21"/>
        </w:rPr>
      </w:pPr>
    </w:p>
    <w:p w:rsidR="00AB5224" w:rsidRDefault="00AB5224" w:rsidP="00AB5224">
      <w:pPr>
        <w:pStyle w:val="a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p w:rsidR="00AB5224" w:rsidRDefault="00AB5224" w:rsidP="00AB5224">
      <w:pPr>
        <w:rPr>
          <w:rFonts w:ascii="ＭＳ 明朝" w:hAnsi="ＭＳ 明朝" w:hint="eastAsia"/>
          <w:szCs w:val="21"/>
        </w:rPr>
      </w:pPr>
    </w:p>
    <w:p w:rsidR="00AB5224" w:rsidRDefault="00AB5224" w:rsidP="00AB5224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■■</w:t>
      </w:r>
    </w:p>
    <w:p w:rsidR="00AB5224" w:rsidRDefault="00AB5224" w:rsidP="00AB5224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■■担当   ■■</w:t>
      </w:r>
    </w:p>
    <w:p w:rsidR="00AB5224" w:rsidRDefault="00AB5224" w:rsidP="00AB5224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（TEL:）</w:t>
      </w:r>
    </w:p>
    <w:p w:rsidR="00AB5224" w:rsidRDefault="00AB5224">
      <w:pPr>
        <w:rPr>
          <w:rFonts w:hint="eastAsia"/>
        </w:rPr>
      </w:pPr>
    </w:p>
    <w:sectPr w:rsidR="00AB5224" w:rsidSect="00AB5224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51E" w:rsidRDefault="00C1251E" w:rsidP="00C1251E">
      <w:r>
        <w:separator/>
      </w:r>
    </w:p>
  </w:endnote>
  <w:endnote w:type="continuationSeparator" w:id="0">
    <w:p w:rsidR="00C1251E" w:rsidRDefault="00C1251E" w:rsidP="00C1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51E" w:rsidRDefault="00C1251E" w:rsidP="00C1251E">
      <w:r>
        <w:separator/>
      </w:r>
    </w:p>
  </w:footnote>
  <w:footnote w:type="continuationSeparator" w:id="0">
    <w:p w:rsidR="00C1251E" w:rsidRDefault="00C1251E" w:rsidP="00C1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26F2"/>
    <w:multiLevelType w:val="hybridMultilevel"/>
    <w:tmpl w:val="E9249B42"/>
    <w:lvl w:ilvl="0" w:tplc="EDEE64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224"/>
    <w:rsid w:val="000C4F96"/>
    <w:rsid w:val="007370BB"/>
    <w:rsid w:val="00AB5224"/>
    <w:rsid w:val="00C1251E"/>
    <w:rsid w:val="00E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4A420-0978-4BE7-B010-44786440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52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AB5224"/>
    <w:pPr>
      <w:jc w:val="right"/>
    </w:pPr>
  </w:style>
  <w:style w:type="paragraph" w:styleId="a4">
    <w:name w:val="Body Text"/>
    <w:basedOn w:val="a"/>
    <w:rsid w:val="00AB5224"/>
    <w:rPr>
      <w:sz w:val="22"/>
    </w:rPr>
  </w:style>
  <w:style w:type="paragraph" w:styleId="a5">
    <w:name w:val="header"/>
    <w:basedOn w:val="a"/>
    <w:link w:val="a6"/>
    <w:rsid w:val="00C12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251E"/>
    <w:rPr>
      <w:kern w:val="2"/>
      <w:sz w:val="21"/>
      <w:szCs w:val="24"/>
    </w:rPr>
  </w:style>
  <w:style w:type="paragraph" w:styleId="a7">
    <w:name w:val="footer"/>
    <w:basedOn w:val="a"/>
    <w:link w:val="a8"/>
    <w:rsid w:val="00C125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25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照会相談業務の検討条件について</vt:lpstr>
      <vt:lpstr>平成■年■月■日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照会相談業務の検討条件について</dc:title>
  <dc:subject/>
  <dc:creator>一般社団法人電波産業会</dc:creator>
  <cp:keywords/>
  <dc:description/>
  <cp:lastModifiedBy>DP509</cp:lastModifiedBy>
  <cp:revision>2</cp:revision>
  <dcterms:created xsi:type="dcterms:W3CDTF">2019-07-10T01:05:00Z</dcterms:created>
  <dcterms:modified xsi:type="dcterms:W3CDTF">2019-07-10T01:05:00Z</dcterms:modified>
</cp:coreProperties>
</file>